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190C6" w14:textId="5BAC85E6" w:rsidR="00234934" w:rsidRPr="003360EB" w:rsidRDefault="00234934">
      <w:pPr>
        <w:rPr>
          <w:b/>
          <w:bCs/>
          <w:sz w:val="24"/>
          <w:szCs w:val="24"/>
        </w:rPr>
      </w:pPr>
      <w:r w:rsidRPr="003360EB">
        <w:rPr>
          <w:b/>
          <w:bCs/>
          <w:sz w:val="24"/>
          <w:szCs w:val="24"/>
        </w:rPr>
        <w:t>Herijking</w:t>
      </w:r>
    </w:p>
    <w:p w14:paraId="04FF3848" w14:textId="6AD931A8" w:rsidR="008968BA" w:rsidRPr="003360EB" w:rsidRDefault="008968BA">
      <w:pPr>
        <w:rPr>
          <w:sz w:val="24"/>
          <w:szCs w:val="24"/>
        </w:rPr>
      </w:pPr>
      <w:r w:rsidRPr="003360EB">
        <w:rPr>
          <w:sz w:val="24"/>
          <w:szCs w:val="24"/>
        </w:rPr>
        <w:t>Herijking is al twintig jaar een van onze belangrijkste programmapunten en in afwachting van een bevredigende uitkomst van de her</w:t>
      </w:r>
      <w:r w:rsidR="003360EB" w:rsidRPr="003360EB">
        <w:rPr>
          <w:sz w:val="24"/>
          <w:szCs w:val="24"/>
        </w:rPr>
        <w:t>vorming</w:t>
      </w:r>
      <w:r w:rsidRPr="003360EB">
        <w:rPr>
          <w:sz w:val="24"/>
          <w:szCs w:val="24"/>
        </w:rPr>
        <w:t xml:space="preserve"> van de nomenclatuur zal dat nog wel even zo blijven, </w:t>
      </w:r>
      <w:r w:rsidR="00505451" w:rsidRPr="003360EB">
        <w:rPr>
          <w:sz w:val="24"/>
          <w:szCs w:val="24"/>
        </w:rPr>
        <w:t xml:space="preserve">dus </w:t>
      </w:r>
      <w:r w:rsidRPr="003360EB">
        <w:rPr>
          <w:sz w:val="24"/>
          <w:szCs w:val="24"/>
        </w:rPr>
        <w:t>alleszins ook voor de aankomende verkiezingen.</w:t>
      </w:r>
    </w:p>
    <w:p w14:paraId="2EF13468" w14:textId="40AC6D99" w:rsidR="008968BA" w:rsidRPr="003360EB" w:rsidRDefault="008968BA">
      <w:pPr>
        <w:rPr>
          <w:sz w:val="24"/>
          <w:szCs w:val="24"/>
        </w:rPr>
      </w:pPr>
      <w:r w:rsidRPr="003360EB">
        <w:rPr>
          <w:sz w:val="24"/>
          <w:szCs w:val="24"/>
        </w:rPr>
        <w:t>Herijking is</w:t>
      </w:r>
      <w:r w:rsidR="008B0891" w:rsidRPr="003360EB">
        <w:rPr>
          <w:sz w:val="24"/>
          <w:szCs w:val="24"/>
        </w:rPr>
        <w:t xml:space="preserve"> </w:t>
      </w:r>
      <w:r w:rsidR="003360EB" w:rsidRPr="003360EB">
        <w:rPr>
          <w:sz w:val="24"/>
          <w:szCs w:val="24"/>
        </w:rPr>
        <w:t xml:space="preserve">in principe </w:t>
      </w:r>
      <w:r w:rsidRPr="003360EB">
        <w:rPr>
          <w:sz w:val="24"/>
          <w:szCs w:val="24"/>
        </w:rPr>
        <w:t xml:space="preserve">een gemakkelijk maar </w:t>
      </w:r>
      <w:r w:rsidR="00CE2B72" w:rsidRPr="003360EB">
        <w:rPr>
          <w:sz w:val="24"/>
          <w:szCs w:val="24"/>
        </w:rPr>
        <w:t xml:space="preserve">tegelijk </w:t>
      </w:r>
      <w:r w:rsidRPr="003360EB">
        <w:rPr>
          <w:sz w:val="24"/>
          <w:szCs w:val="24"/>
        </w:rPr>
        <w:t>ook een moeilijk probleem.</w:t>
      </w:r>
    </w:p>
    <w:p w14:paraId="59A3ADBC" w14:textId="66FDB335" w:rsidR="008968BA" w:rsidRPr="003360EB" w:rsidRDefault="00A475BC">
      <w:pPr>
        <w:rPr>
          <w:sz w:val="24"/>
          <w:szCs w:val="24"/>
        </w:rPr>
      </w:pPr>
      <w:r w:rsidRPr="003360EB">
        <w:rPr>
          <w:sz w:val="24"/>
          <w:szCs w:val="24"/>
        </w:rPr>
        <w:t>H</w:t>
      </w:r>
      <w:r w:rsidR="008968BA" w:rsidRPr="003360EB">
        <w:rPr>
          <w:sz w:val="24"/>
          <w:szCs w:val="24"/>
        </w:rPr>
        <w:t xml:space="preserve">et is nuttig om nog eens te preciseren wat we ermee bedoelen. Of misschien beter eerst wat we er niet mee bedoelen want telkens we het over herijking hebben werpt wel iemand op dat wij </w:t>
      </w:r>
      <w:r w:rsidR="003360EB" w:rsidRPr="003360EB">
        <w:rPr>
          <w:sz w:val="24"/>
          <w:szCs w:val="24"/>
        </w:rPr>
        <w:t xml:space="preserve">de </w:t>
      </w:r>
      <w:r w:rsidR="008968BA" w:rsidRPr="003360EB">
        <w:rPr>
          <w:sz w:val="24"/>
          <w:szCs w:val="24"/>
        </w:rPr>
        <w:t>communisten zijn die per se iedereen evenveel willen laten verdienen. Dat vragen we dus expliciet niet. We zijn voldoende liberaal om het principe van loon naar werk absoluut te blijven verdedigen. Dat principe verlaten zou gelijk staan met het afzagen van de poten onder onze stoel.</w:t>
      </w:r>
    </w:p>
    <w:p w14:paraId="2C0D4D4F" w14:textId="19DFDF27" w:rsidR="008968BA" w:rsidRPr="003360EB" w:rsidRDefault="008968BA">
      <w:pPr>
        <w:rPr>
          <w:sz w:val="24"/>
          <w:szCs w:val="24"/>
        </w:rPr>
      </w:pPr>
      <w:r w:rsidRPr="003360EB">
        <w:rPr>
          <w:sz w:val="24"/>
          <w:szCs w:val="24"/>
        </w:rPr>
        <w:t xml:space="preserve">Wat we wel bedoelen is dat een gelijkwaardige inspanning, bijvoorbeeld van een uur, min of meer gelijkwaardig zou moeten gehonoreerd worden binnen en tussen de verschillende disciplines. </w:t>
      </w:r>
      <w:r w:rsidR="003360EB" w:rsidRPr="003360EB">
        <w:rPr>
          <w:sz w:val="24"/>
          <w:szCs w:val="24"/>
        </w:rPr>
        <w:t>G</w:t>
      </w:r>
      <w:r w:rsidRPr="003360EB">
        <w:rPr>
          <w:sz w:val="24"/>
          <w:szCs w:val="24"/>
        </w:rPr>
        <w:t xml:space="preserve">elijkwaardig en niet gelijk want </w:t>
      </w:r>
      <w:r w:rsidR="00A475BC" w:rsidRPr="003360EB">
        <w:rPr>
          <w:sz w:val="24"/>
          <w:szCs w:val="24"/>
        </w:rPr>
        <w:t>er</w:t>
      </w:r>
      <w:r w:rsidRPr="003360EB">
        <w:rPr>
          <w:sz w:val="24"/>
          <w:szCs w:val="24"/>
        </w:rPr>
        <w:t xml:space="preserve"> </w:t>
      </w:r>
      <w:proofErr w:type="spellStart"/>
      <w:r w:rsidRPr="003360EB">
        <w:rPr>
          <w:sz w:val="24"/>
          <w:szCs w:val="24"/>
        </w:rPr>
        <w:t>m</w:t>
      </w:r>
      <w:r w:rsidR="008B0891" w:rsidRPr="003360EB">
        <w:rPr>
          <w:sz w:val="24"/>
          <w:szCs w:val="24"/>
        </w:rPr>
        <w:t>à</w:t>
      </w:r>
      <w:r w:rsidRPr="003360EB">
        <w:rPr>
          <w:sz w:val="24"/>
          <w:szCs w:val="24"/>
        </w:rPr>
        <w:t>g</w:t>
      </w:r>
      <w:proofErr w:type="spellEnd"/>
      <w:r w:rsidR="008B0891" w:rsidRPr="003360EB">
        <w:rPr>
          <w:sz w:val="24"/>
          <w:szCs w:val="24"/>
        </w:rPr>
        <w:t xml:space="preserve">, moet, </w:t>
      </w:r>
      <w:r w:rsidRPr="003360EB">
        <w:rPr>
          <w:sz w:val="24"/>
          <w:szCs w:val="24"/>
        </w:rPr>
        <w:t>ruimte blijven voor modulering in functie van ongemakkelijke uren, bijvoorbeeld voor intramurale permanenties, voor risico- en stressvolle procedures en wat ons betreft, ook voor duur van de opleiding</w:t>
      </w:r>
      <w:r w:rsidR="00A475BC" w:rsidRPr="003360EB">
        <w:rPr>
          <w:sz w:val="24"/>
          <w:szCs w:val="24"/>
        </w:rPr>
        <w:t xml:space="preserve"> maar daar wil de </w:t>
      </w:r>
      <w:proofErr w:type="spellStart"/>
      <w:r w:rsidR="003D74CD">
        <w:rPr>
          <w:sz w:val="24"/>
          <w:szCs w:val="24"/>
        </w:rPr>
        <w:t>B</w:t>
      </w:r>
      <w:r w:rsidR="00A475BC" w:rsidRPr="003360EB">
        <w:rPr>
          <w:sz w:val="24"/>
          <w:szCs w:val="24"/>
        </w:rPr>
        <w:t>eleidscel</w:t>
      </w:r>
      <w:proofErr w:type="spellEnd"/>
      <w:r w:rsidR="00A475BC" w:rsidRPr="003360EB">
        <w:rPr>
          <w:sz w:val="24"/>
          <w:szCs w:val="24"/>
        </w:rPr>
        <w:t xml:space="preserve"> ons niet in volgen</w:t>
      </w:r>
      <w:r w:rsidRPr="003360EB">
        <w:rPr>
          <w:sz w:val="24"/>
          <w:szCs w:val="24"/>
        </w:rPr>
        <w:t>. Anciënniteit en faam mee in rekening brengen zoals B</w:t>
      </w:r>
      <w:r w:rsidR="003360EB" w:rsidRPr="003360EB">
        <w:rPr>
          <w:sz w:val="24"/>
          <w:szCs w:val="24"/>
        </w:rPr>
        <w:t>VAS</w:t>
      </w:r>
      <w:r w:rsidRPr="003360EB">
        <w:rPr>
          <w:sz w:val="24"/>
          <w:szCs w:val="24"/>
        </w:rPr>
        <w:t xml:space="preserve"> onlangs voorstelde vinden wij </w:t>
      </w:r>
      <w:r w:rsidR="00A475BC" w:rsidRPr="003360EB">
        <w:rPr>
          <w:sz w:val="24"/>
          <w:szCs w:val="24"/>
        </w:rPr>
        <w:t xml:space="preserve">dan weer </w:t>
      </w:r>
      <w:r w:rsidRPr="003360EB">
        <w:rPr>
          <w:sz w:val="24"/>
          <w:szCs w:val="24"/>
        </w:rPr>
        <w:t>geen goed idee.</w:t>
      </w:r>
    </w:p>
    <w:p w14:paraId="7876D6E8" w14:textId="04D490D7" w:rsidR="008968BA" w:rsidRPr="003360EB" w:rsidRDefault="008968BA">
      <w:pPr>
        <w:rPr>
          <w:sz w:val="24"/>
          <w:szCs w:val="24"/>
        </w:rPr>
      </w:pPr>
      <w:r w:rsidRPr="003360EB">
        <w:rPr>
          <w:sz w:val="24"/>
          <w:szCs w:val="24"/>
        </w:rPr>
        <w:t xml:space="preserve">Dus indien al deze parameters in rekening gebracht worden dan zullen er zeker nog </w:t>
      </w:r>
      <w:r w:rsidR="00087A93" w:rsidRPr="003360EB">
        <w:rPr>
          <w:sz w:val="24"/>
          <w:szCs w:val="24"/>
        </w:rPr>
        <w:t>verschillen in inkomens zijn, en indien d</w:t>
      </w:r>
      <w:r w:rsidR="00A475BC" w:rsidRPr="003360EB">
        <w:rPr>
          <w:sz w:val="24"/>
          <w:szCs w:val="24"/>
        </w:rPr>
        <w:t>ie</w:t>
      </w:r>
      <w:r w:rsidR="00087A93" w:rsidRPr="003360EB">
        <w:rPr>
          <w:sz w:val="24"/>
          <w:szCs w:val="24"/>
        </w:rPr>
        <w:t xml:space="preserve"> op objectiveerbare parameters gebaseerd </w:t>
      </w:r>
      <w:r w:rsidR="00A475BC" w:rsidRPr="003360EB">
        <w:rPr>
          <w:sz w:val="24"/>
          <w:szCs w:val="24"/>
        </w:rPr>
        <w:t>zijn</w:t>
      </w:r>
      <w:r w:rsidR="00087A93" w:rsidRPr="003360EB">
        <w:rPr>
          <w:sz w:val="24"/>
          <w:szCs w:val="24"/>
        </w:rPr>
        <w:t xml:space="preserve"> dan </w:t>
      </w:r>
      <w:r w:rsidR="00A475BC" w:rsidRPr="003360EB">
        <w:rPr>
          <w:sz w:val="24"/>
          <w:szCs w:val="24"/>
        </w:rPr>
        <w:t>zien we</w:t>
      </w:r>
      <w:r w:rsidR="00087A93" w:rsidRPr="003360EB">
        <w:rPr>
          <w:sz w:val="24"/>
          <w:szCs w:val="24"/>
        </w:rPr>
        <w:t xml:space="preserve"> </w:t>
      </w:r>
      <w:r w:rsidR="003360EB" w:rsidRPr="003360EB">
        <w:rPr>
          <w:sz w:val="24"/>
          <w:szCs w:val="24"/>
        </w:rPr>
        <w:t xml:space="preserve">daar </w:t>
      </w:r>
      <w:r w:rsidR="00087A93" w:rsidRPr="003360EB">
        <w:rPr>
          <w:sz w:val="24"/>
          <w:szCs w:val="24"/>
        </w:rPr>
        <w:t xml:space="preserve">ook </w:t>
      </w:r>
      <w:r w:rsidR="003D74CD">
        <w:rPr>
          <w:sz w:val="24"/>
          <w:szCs w:val="24"/>
        </w:rPr>
        <w:t xml:space="preserve">geen </w:t>
      </w:r>
      <w:r w:rsidR="00087A93" w:rsidRPr="003360EB">
        <w:rPr>
          <w:sz w:val="24"/>
          <w:szCs w:val="24"/>
        </w:rPr>
        <w:t>probleem</w:t>
      </w:r>
      <w:r w:rsidR="003360EB" w:rsidRPr="003360EB">
        <w:rPr>
          <w:sz w:val="24"/>
          <w:szCs w:val="24"/>
        </w:rPr>
        <w:t xml:space="preserve"> in. M</w:t>
      </w:r>
      <w:r w:rsidR="00087A93" w:rsidRPr="003360EB">
        <w:rPr>
          <w:sz w:val="24"/>
          <w:szCs w:val="24"/>
        </w:rPr>
        <w:t>aar de verschillen zullen niet meer van het enkel</w:t>
      </w:r>
      <w:r w:rsidR="001E022F" w:rsidRPr="003360EB">
        <w:rPr>
          <w:sz w:val="24"/>
          <w:szCs w:val="24"/>
        </w:rPr>
        <w:t>e</w:t>
      </w:r>
      <w:r w:rsidR="00087A93" w:rsidRPr="003360EB">
        <w:rPr>
          <w:sz w:val="24"/>
          <w:szCs w:val="24"/>
        </w:rPr>
        <w:t xml:space="preserve"> tot het tienvoudige variëren</w:t>
      </w:r>
      <w:r w:rsidR="001E022F" w:rsidRPr="003360EB">
        <w:rPr>
          <w:sz w:val="24"/>
          <w:szCs w:val="24"/>
        </w:rPr>
        <w:t>.</w:t>
      </w:r>
      <w:r w:rsidR="00087A93" w:rsidRPr="003360EB">
        <w:rPr>
          <w:sz w:val="24"/>
          <w:szCs w:val="24"/>
        </w:rPr>
        <w:t xml:space="preserve"> </w:t>
      </w:r>
      <w:r w:rsidR="00A475BC" w:rsidRPr="003360EB">
        <w:rPr>
          <w:sz w:val="24"/>
          <w:szCs w:val="24"/>
        </w:rPr>
        <w:t xml:space="preserve">Je kan niet claimen dat je een multidisciplinair syndicaat bent en </w:t>
      </w:r>
      <w:r w:rsidR="001E022F" w:rsidRPr="003360EB">
        <w:rPr>
          <w:sz w:val="24"/>
          <w:szCs w:val="24"/>
        </w:rPr>
        <w:t xml:space="preserve">toch </w:t>
      </w:r>
      <w:r w:rsidR="00A475BC" w:rsidRPr="003360EB">
        <w:rPr>
          <w:sz w:val="24"/>
          <w:szCs w:val="24"/>
        </w:rPr>
        <w:t>dergelijke verschillen laten bestaan.</w:t>
      </w:r>
    </w:p>
    <w:p w14:paraId="5157CA7C" w14:textId="479A108B" w:rsidR="00E02D00" w:rsidRPr="003360EB" w:rsidRDefault="003E3F04">
      <w:pPr>
        <w:rPr>
          <w:sz w:val="24"/>
          <w:szCs w:val="24"/>
        </w:rPr>
      </w:pPr>
      <w:r w:rsidRPr="003360EB">
        <w:rPr>
          <w:sz w:val="24"/>
          <w:szCs w:val="24"/>
        </w:rPr>
        <w:t xml:space="preserve">Het is misschien nuttig om even in herinnering te brengen hoe de huidige scheeftrekking ontstaan is. In de jaren zestig van de vorige eeuw toen de nomenclatuur ontstaan is heeft men eigenlijk hetzelfde gedaan </w:t>
      </w:r>
      <w:r w:rsidR="00A475BC" w:rsidRPr="003360EB">
        <w:rPr>
          <w:sz w:val="24"/>
          <w:szCs w:val="24"/>
        </w:rPr>
        <w:t xml:space="preserve">als </w:t>
      </w:r>
      <w:r w:rsidRPr="003360EB">
        <w:rPr>
          <w:sz w:val="24"/>
          <w:szCs w:val="24"/>
        </w:rPr>
        <w:t xml:space="preserve">wat men nu van plan is met de hervorming. Men heeft een redelijk eenvoudige en gestandaardiseerde verstrekking als basis genomen en dat was toen de onverwikkelde appendicectomie.  De overige verstrekkingen is men dan gaan ijken in verhouding tot deze basisverstrekking en zo werd de nomenclatuur opgebouwd. Daar waren al snel enkele kanttekeningen bij te maken. </w:t>
      </w:r>
      <w:r w:rsidR="003D74CD">
        <w:rPr>
          <w:sz w:val="24"/>
          <w:szCs w:val="24"/>
        </w:rPr>
        <w:t>De aandacht</w:t>
      </w:r>
      <w:r w:rsidRPr="003360EB">
        <w:rPr>
          <w:sz w:val="24"/>
          <w:szCs w:val="24"/>
        </w:rPr>
        <w:t xml:space="preserve"> lag </w:t>
      </w:r>
      <w:r w:rsidR="003360EB" w:rsidRPr="003360EB">
        <w:rPr>
          <w:sz w:val="24"/>
          <w:szCs w:val="24"/>
        </w:rPr>
        <w:t>misschien</w:t>
      </w:r>
      <w:r w:rsidR="00A475BC" w:rsidRPr="003360EB">
        <w:rPr>
          <w:sz w:val="24"/>
          <w:szCs w:val="24"/>
        </w:rPr>
        <w:t xml:space="preserve"> </w:t>
      </w:r>
      <w:r w:rsidR="003D74CD">
        <w:rPr>
          <w:sz w:val="24"/>
          <w:szCs w:val="24"/>
        </w:rPr>
        <w:t xml:space="preserve">te veel </w:t>
      </w:r>
      <w:r w:rsidRPr="003360EB">
        <w:rPr>
          <w:sz w:val="24"/>
          <w:szCs w:val="24"/>
        </w:rPr>
        <w:t>op heelkundige verstrekkingen, raadplegingen werden wat stiefmoederlijk behandeld</w:t>
      </w:r>
      <w:r w:rsidR="001E022F" w:rsidRPr="003360EB">
        <w:rPr>
          <w:sz w:val="24"/>
          <w:szCs w:val="24"/>
        </w:rPr>
        <w:t xml:space="preserve"> en</w:t>
      </w:r>
      <w:r w:rsidRPr="003360EB">
        <w:rPr>
          <w:sz w:val="24"/>
          <w:szCs w:val="24"/>
        </w:rPr>
        <w:t xml:space="preserve"> door de zeer snelle technologische evolutie kwam het accent alsmaar meer op technische verstrekkingen te liggen</w:t>
      </w:r>
      <w:r w:rsidR="001E022F" w:rsidRPr="003360EB">
        <w:rPr>
          <w:sz w:val="24"/>
          <w:szCs w:val="24"/>
        </w:rPr>
        <w:t>. E</w:t>
      </w:r>
      <w:r w:rsidRPr="003360EB">
        <w:rPr>
          <w:sz w:val="24"/>
          <w:szCs w:val="24"/>
        </w:rPr>
        <w:t>n door de heilige koe van de lineaire index</w:t>
      </w:r>
      <w:r w:rsidR="003360EB" w:rsidRPr="003360EB">
        <w:rPr>
          <w:sz w:val="24"/>
          <w:szCs w:val="24"/>
        </w:rPr>
        <w:t xml:space="preserve">atie </w:t>
      </w:r>
      <w:r w:rsidRPr="003360EB">
        <w:rPr>
          <w:sz w:val="24"/>
          <w:szCs w:val="24"/>
        </w:rPr>
        <w:t>werden de verschillen alsmaar groter. Wie 1000 euro verdient en 8% index krijgt</w:t>
      </w:r>
      <w:r w:rsidR="00CF344E" w:rsidRPr="003360EB">
        <w:rPr>
          <w:sz w:val="24"/>
          <w:szCs w:val="24"/>
        </w:rPr>
        <w:t>,</w:t>
      </w:r>
      <w:r w:rsidRPr="003360EB">
        <w:rPr>
          <w:sz w:val="24"/>
          <w:szCs w:val="24"/>
        </w:rPr>
        <w:t xml:space="preserve"> krijgt er 80 euro bij; wie maar 100 euro verdient krijgt er maar 8 euro bij</w:t>
      </w:r>
      <w:r w:rsidR="003360EB" w:rsidRPr="003360EB">
        <w:rPr>
          <w:sz w:val="24"/>
          <w:szCs w:val="24"/>
        </w:rPr>
        <w:t>:</w:t>
      </w:r>
      <w:r w:rsidRPr="003360EB">
        <w:rPr>
          <w:sz w:val="24"/>
          <w:szCs w:val="24"/>
        </w:rPr>
        <w:t xml:space="preserve"> het Mattheusprincipe</w:t>
      </w:r>
      <w:r w:rsidR="00CF344E" w:rsidRPr="003360EB">
        <w:rPr>
          <w:sz w:val="24"/>
          <w:szCs w:val="24"/>
        </w:rPr>
        <w:t xml:space="preserve"> in werking. Gaandeweg heeft dat aanleiding gegeven tot </w:t>
      </w:r>
      <w:r w:rsidR="001E022F" w:rsidRPr="003360EB">
        <w:rPr>
          <w:sz w:val="24"/>
          <w:szCs w:val="24"/>
        </w:rPr>
        <w:t xml:space="preserve">groeiend </w:t>
      </w:r>
      <w:r w:rsidR="00CF344E" w:rsidRPr="003360EB">
        <w:rPr>
          <w:sz w:val="24"/>
          <w:szCs w:val="24"/>
        </w:rPr>
        <w:t>ongenoegen</w:t>
      </w:r>
      <w:r w:rsidR="001E022F" w:rsidRPr="003360EB">
        <w:rPr>
          <w:sz w:val="24"/>
          <w:szCs w:val="24"/>
        </w:rPr>
        <w:t>,</w:t>
      </w:r>
      <w:r w:rsidR="00CF344E" w:rsidRPr="003360EB">
        <w:rPr>
          <w:sz w:val="24"/>
          <w:szCs w:val="24"/>
        </w:rPr>
        <w:t xml:space="preserve"> in de eerste plaats </w:t>
      </w:r>
      <w:r w:rsidR="003360EB" w:rsidRPr="003360EB">
        <w:rPr>
          <w:sz w:val="24"/>
          <w:szCs w:val="24"/>
        </w:rPr>
        <w:t xml:space="preserve">en niet in het minst </w:t>
      </w:r>
      <w:r w:rsidR="00CF344E" w:rsidRPr="003360EB">
        <w:rPr>
          <w:sz w:val="24"/>
          <w:szCs w:val="24"/>
        </w:rPr>
        <w:t xml:space="preserve">bij de huisartsen. De roep om de artsenvertegenwoordiging in de medicomut aan te passen werd alsmaar luider en wij hebben lang moeten wachten om het principe van medische verkiezingen gerealiseerd te krijgen. Het is pas met minister De </w:t>
      </w:r>
      <w:proofErr w:type="spellStart"/>
      <w:r w:rsidR="00CF344E" w:rsidRPr="003360EB">
        <w:rPr>
          <w:sz w:val="24"/>
          <w:szCs w:val="24"/>
        </w:rPr>
        <w:t>Galan</w:t>
      </w:r>
      <w:proofErr w:type="spellEnd"/>
      <w:r w:rsidR="00CF344E" w:rsidRPr="003360EB">
        <w:rPr>
          <w:sz w:val="24"/>
          <w:szCs w:val="24"/>
        </w:rPr>
        <w:t xml:space="preserve"> en haar toenmalige kabinetschef P</w:t>
      </w:r>
      <w:r w:rsidR="00A475BC" w:rsidRPr="003360EB">
        <w:rPr>
          <w:sz w:val="24"/>
          <w:szCs w:val="24"/>
        </w:rPr>
        <w:t>aul</w:t>
      </w:r>
      <w:r w:rsidR="00CF344E" w:rsidRPr="003360EB">
        <w:rPr>
          <w:sz w:val="24"/>
          <w:szCs w:val="24"/>
        </w:rPr>
        <w:t xml:space="preserve"> </w:t>
      </w:r>
      <w:proofErr w:type="spellStart"/>
      <w:r w:rsidR="00CF344E" w:rsidRPr="003360EB">
        <w:rPr>
          <w:sz w:val="24"/>
          <w:szCs w:val="24"/>
        </w:rPr>
        <w:t>Verha</w:t>
      </w:r>
      <w:r w:rsidR="00A475BC" w:rsidRPr="003360EB">
        <w:rPr>
          <w:sz w:val="24"/>
          <w:szCs w:val="24"/>
        </w:rPr>
        <w:t>e</w:t>
      </w:r>
      <w:r w:rsidR="00CF344E" w:rsidRPr="003360EB">
        <w:rPr>
          <w:sz w:val="24"/>
          <w:szCs w:val="24"/>
        </w:rPr>
        <w:t>vert</w:t>
      </w:r>
      <w:proofErr w:type="spellEnd"/>
      <w:r w:rsidR="00B55BC9" w:rsidRPr="003360EB">
        <w:rPr>
          <w:sz w:val="24"/>
          <w:szCs w:val="24"/>
        </w:rPr>
        <w:t>,</w:t>
      </w:r>
      <w:r w:rsidR="00CF344E" w:rsidRPr="003360EB">
        <w:rPr>
          <w:sz w:val="24"/>
          <w:szCs w:val="24"/>
        </w:rPr>
        <w:t xml:space="preserve"> dat men daar in 1998 werk van gemaakt heeft</w:t>
      </w:r>
      <w:r w:rsidR="003360EB" w:rsidRPr="003360EB">
        <w:rPr>
          <w:sz w:val="24"/>
          <w:szCs w:val="24"/>
        </w:rPr>
        <w:t>. Nad</w:t>
      </w:r>
      <w:r w:rsidR="00CF344E" w:rsidRPr="003360EB">
        <w:rPr>
          <w:sz w:val="24"/>
          <w:szCs w:val="24"/>
        </w:rPr>
        <w:t>at de B</w:t>
      </w:r>
      <w:r w:rsidR="003360EB" w:rsidRPr="003360EB">
        <w:rPr>
          <w:sz w:val="24"/>
          <w:szCs w:val="24"/>
        </w:rPr>
        <w:t>VAS</w:t>
      </w:r>
      <w:r w:rsidR="00CF344E" w:rsidRPr="003360EB">
        <w:rPr>
          <w:sz w:val="24"/>
          <w:szCs w:val="24"/>
        </w:rPr>
        <w:t xml:space="preserve"> eerst nog naar de rechtbank gestapt </w:t>
      </w:r>
      <w:r w:rsidR="00B55BC9" w:rsidRPr="003360EB">
        <w:rPr>
          <w:sz w:val="24"/>
          <w:szCs w:val="24"/>
        </w:rPr>
        <w:t>wa</w:t>
      </w:r>
      <w:r w:rsidR="00CF344E" w:rsidRPr="003360EB">
        <w:rPr>
          <w:sz w:val="24"/>
          <w:szCs w:val="24"/>
        </w:rPr>
        <w:t xml:space="preserve">s om die verkiezingen te laten </w:t>
      </w:r>
      <w:r w:rsidR="00CF344E" w:rsidRPr="003360EB">
        <w:rPr>
          <w:sz w:val="24"/>
          <w:szCs w:val="24"/>
        </w:rPr>
        <w:lastRenderedPageBreak/>
        <w:t xml:space="preserve">vernietigen. Sedertdien zijn we er stelselmatig in geslaagd om raadplegings- en toezichthonoraria en de consulten aan bed te laten opwaarderen: eerst voor de endocrinologen, medisch oncologen en hematologen </w:t>
      </w:r>
      <w:r w:rsidR="003360EB" w:rsidRPr="003360EB">
        <w:rPr>
          <w:sz w:val="24"/>
          <w:szCs w:val="24"/>
        </w:rPr>
        <w:t xml:space="preserve">en </w:t>
      </w:r>
      <w:r w:rsidR="00B55BC9" w:rsidRPr="003360EB">
        <w:rPr>
          <w:sz w:val="24"/>
          <w:szCs w:val="24"/>
        </w:rPr>
        <w:t xml:space="preserve">in volgende stappen </w:t>
      </w:r>
      <w:r w:rsidR="00CF344E" w:rsidRPr="003360EB">
        <w:rPr>
          <w:sz w:val="24"/>
          <w:szCs w:val="24"/>
        </w:rPr>
        <w:t xml:space="preserve">ook voor geriaters, </w:t>
      </w:r>
      <w:r w:rsidR="00B55BC9" w:rsidRPr="003360EB">
        <w:rPr>
          <w:sz w:val="24"/>
          <w:szCs w:val="24"/>
        </w:rPr>
        <w:t xml:space="preserve">psychiaters en kinderpsychiaters, </w:t>
      </w:r>
      <w:r w:rsidR="00CF344E" w:rsidRPr="003360EB">
        <w:rPr>
          <w:sz w:val="24"/>
          <w:szCs w:val="24"/>
        </w:rPr>
        <w:t>neurologen</w:t>
      </w:r>
      <w:r w:rsidR="00B55BC9" w:rsidRPr="003360EB">
        <w:rPr>
          <w:sz w:val="24"/>
          <w:szCs w:val="24"/>
        </w:rPr>
        <w:t xml:space="preserve"> en kinderneurologen</w:t>
      </w:r>
      <w:r w:rsidR="00CF344E" w:rsidRPr="003360EB">
        <w:rPr>
          <w:sz w:val="24"/>
          <w:szCs w:val="24"/>
        </w:rPr>
        <w:t xml:space="preserve">, </w:t>
      </w:r>
      <w:r w:rsidR="003D74CD">
        <w:rPr>
          <w:sz w:val="24"/>
          <w:szCs w:val="24"/>
        </w:rPr>
        <w:t xml:space="preserve">algemeen chirurgen, </w:t>
      </w:r>
      <w:proofErr w:type="spellStart"/>
      <w:r w:rsidR="003D74CD">
        <w:rPr>
          <w:sz w:val="24"/>
          <w:szCs w:val="24"/>
        </w:rPr>
        <w:t>pneumologen</w:t>
      </w:r>
      <w:proofErr w:type="spellEnd"/>
      <w:r w:rsidR="003D74CD">
        <w:rPr>
          <w:sz w:val="24"/>
          <w:szCs w:val="24"/>
        </w:rPr>
        <w:t xml:space="preserve">, </w:t>
      </w:r>
      <w:proofErr w:type="spellStart"/>
      <w:r w:rsidR="003D74CD">
        <w:rPr>
          <w:sz w:val="24"/>
          <w:szCs w:val="24"/>
        </w:rPr>
        <w:t>ORL’s</w:t>
      </w:r>
      <w:proofErr w:type="spellEnd"/>
      <w:r w:rsidR="003D74CD">
        <w:rPr>
          <w:sz w:val="24"/>
          <w:szCs w:val="24"/>
        </w:rPr>
        <w:t xml:space="preserve">, </w:t>
      </w:r>
      <w:r w:rsidR="00CF344E" w:rsidRPr="003360EB">
        <w:rPr>
          <w:sz w:val="24"/>
          <w:szCs w:val="24"/>
        </w:rPr>
        <w:t>enz.</w:t>
      </w:r>
      <w:r w:rsidR="00B55BC9" w:rsidRPr="003360EB">
        <w:rPr>
          <w:sz w:val="24"/>
          <w:szCs w:val="24"/>
        </w:rPr>
        <w:t xml:space="preserve"> </w:t>
      </w:r>
      <w:r w:rsidR="003360EB" w:rsidRPr="003360EB">
        <w:rPr>
          <w:sz w:val="24"/>
          <w:szCs w:val="24"/>
        </w:rPr>
        <w:t>In</w:t>
      </w:r>
      <w:r w:rsidR="001E022F" w:rsidRPr="003360EB">
        <w:rPr>
          <w:sz w:val="24"/>
          <w:szCs w:val="24"/>
        </w:rPr>
        <w:t xml:space="preserve"> december </w:t>
      </w:r>
      <w:r w:rsidR="003360EB" w:rsidRPr="003360EB">
        <w:rPr>
          <w:sz w:val="24"/>
          <w:szCs w:val="24"/>
        </w:rPr>
        <w:t>verkregen we</w:t>
      </w:r>
      <w:r w:rsidR="001E022F" w:rsidRPr="003360EB">
        <w:rPr>
          <w:sz w:val="24"/>
          <w:szCs w:val="24"/>
        </w:rPr>
        <w:t xml:space="preserve"> nog een klein extra bedrag voor de disciplines die meer dan 75% van hun omzet uit raadplegingen halen.</w:t>
      </w:r>
      <w:r w:rsidR="003D74CD">
        <w:rPr>
          <w:sz w:val="24"/>
          <w:szCs w:val="24"/>
        </w:rPr>
        <w:t xml:space="preserve"> Voor de huisartsen lag het accent op Impulseo, GMD, praktijktoelage, wachtposten.</w:t>
      </w:r>
    </w:p>
    <w:p w14:paraId="367A1E99" w14:textId="23E21343" w:rsidR="00CF344E" w:rsidRPr="003360EB" w:rsidRDefault="00CF344E">
      <w:pPr>
        <w:rPr>
          <w:sz w:val="24"/>
          <w:szCs w:val="24"/>
        </w:rPr>
      </w:pPr>
      <w:r w:rsidRPr="003360EB">
        <w:rPr>
          <w:sz w:val="24"/>
          <w:szCs w:val="24"/>
        </w:rPr>
        <w:t xml:space="preserve">Indien u ons </w:t>
      </w:r>
      <w:r w:rsidR="001E022F" w:rsidRPr="003360EB">
        <w:rPr>
          <w:sz w:val="24"/>
          <w:szCs w:val="24"/>
        </w:rPr>
        <w:t xml:space="preserve">nu </w:t>
      </w:r>
      <w:r w:rsidRPr="003360EB">
        <w:rPr>
          <w:sz w:val="24"/>
          <w:szCs w:val="24"/>
        </w:rPr>
        <w:t xml:space="preserve">zegt dat </w:t>
      </w:r>
      <w:r w:rsidR="003360EB" w:rsidRPr="003360EB">
        <w:rPr>
          <w:sz w:val="24"/>
          <w:szCs w:val="24"/>
        </w:rPr>
        <w:t>het</w:t>
      </w:r>
      <w:r w:rsidRPr="003360EB">
        <w:rPr>
          <w:sz w:val="24"/>
          <w:szCs w:val="24"/>
        </w:rPr>
        <w:t xml:space="preserve"> allemaal wel traag vooruitg</w:t>
      </w:r>
      <w:r w:rsidR="001E022F" w:rsidRPr="003360EB">
        <w:rPr>
          <w:sz w:val="24"/>
          <w:szCs w:val="24"/>
        </w:rPr>
        <w:t>aat</w:t>
      </w:r>
      <w:r w:rsidRPr="003360EB">
        <w:rPr>
          <w:sz w:val="24"/>
          <w:szCs w:val="24"/>
        </w:rPr>
        <w:t xml:space="preserve"> dan kunnen we u daarin alleen maar bijtreden. Indien u wenst dat het in de toekomst sneller gaat dan weet u wat u </w:t>
      </w:r>
      <w:r w:rsidR="001E022F" w:rsidRPr="003360EB">
        <w:rPr>
          <w:sz w:val="24"/>
          <w:szCs w:val="24"/>
        </w:rPr>
        <w:t xml:space="preserve">binnenkort </w:t>
      </w:r>
      <w:r w:rsidRPr="003360EB">
        <w:rPr>
          <w:sz w:val="24"/>
          <w:szCs w:val="24"/>
        </w:rPr>
        <w:t>moet doen.</w:t>
      </w:r>
    </w:p>
    <w:p w14:paraId="5208C8A7" w14:textId="3E65500D" w:rsidR="003360EB" w:rsidRPr="003360EB" w:rsidRDefault="00CF344E">
      <w:pPr>
        <w:rPr>
          <w:sz w:val="24"/>
          <w:szCs w:val="24"/>
        </w:rPr>
      </w:pPr>
      <w:r w:rsidRPr="003360EB">
        <w:rPr>
          <w:sz w:val="24"/>
          <w:szCs w:val="24"/>
        </w:rPr>
        <w:t xml:space="preserve">Waarom herijking toch ook moeilijk te realiseren </w:t>
      </w:r>
      <w:r w:rsidR="003D74CD">
        <w:rPr>
          <w:sz w:val="24"/>
          <w:szCs w:val="24"/>
        </w:rPr>
        <w:t xml:space="preserve">valt </w:t>
      </w:r>
      <w:r w:rsidR="003360EB" w:rsidRPr="003360EB">
        <w:rPr>
          <w:sz w:val="24"/>
          <w:szCs w:val="24"/>
        </w:rPr>
        <w:t>komt door</w:t>
      </w:r>
      <w:r w:rsidRPr="003360EB">
        <w:rPr>
          <w:sz w:val="24"/>
          <w:szCs w:val="24"/>
        </w:rPr>
        <w:t xml:space="preserve"> de individuele financiële regelingen</w:t>
      </w:r>
      <w:r w:rsidR="003360EB" w:rsidRPr="003360EB">
        <w:rPr>
          <w:sz w:val="24"/>
          <w:szCs w:val="24"/>
        </w:rPr>
        <w:t xml:space="preserve"> in d</w:t>
      </w:r>
      <w:r w:rsidR="003D74CD">
        <w:rPr>
          <w:sz w:val="24"/>
          <w:szCs w:val="24"/>
        </w:rPr>
        <w:t>e</w:t>
      </w:r>
      <w:r w:rsidR="003360EB" w:rsidRPr="003360EB">
        <w:rPr>
          <w:sz w:val="24"/>
          <w:szCs w:val="24"/>
        </w:rPr>
        <w:t xml:space="preserve"> ziekenhuizen</w:t>
      </w:r>
      <w:r w:rsidRPr="003360EB">
        <w:rPr>
          <w:sz w:val="24"/>
          <w:szCs w:val="24"/>
        </w:rPr>
        <w:t xml:space="preserve">. </w:t>
      </w:r>
      <w:r w:rsidR="003D74CD">
        <w:rPr>
          <w:sz w:val="24"/>
          <w:szCs w:val="24"/>
        </w:rPr>
        <w:t>D</w:t>
      </w:r>
      <w:r w:rsidRPr="003360EB">
        <w:rPr>
          <w:sz w:val="24"/>
          <w:szCs w:val="24"/>
        </w:rPr>
        <w:t xml:space="preserve">e impact daarvan op het inkomen </w:t>
      </w:r>
      <w:r w:rsidR="003D74CD">
        <w:rPr>
          <w:sz w:val="24"/>
          <w:szCs w:val="24"/>
        </w:rPr>
        <w:t xml:space="preserve">zou wel eens </w:t>
      </w:r>
      <w:r w:rsidRPr="003360EB">
        <w:rPr>
          <w:sz w:val="24"/>
          <w:szCs w:val="24"/>
        </w:rPr>
        <w:t xml:space="preserve">groter </w:t>
      </w:r>
      <w:r w:rsidR="003360EB" w:rsidRPr="003360EB">
        <w:rPr>
          <w:sz w:val="24"/>
          <w:szCs w:val="24"/>
        </w:rPr>
        <w:t>k</w:t>
      </w:r>
      <w:r w:rsidR="003D74CD">
        <w:rPr>
          <w:sz w:val="24"/>
          <w:szCs w:val="24"/>
        </w:rPr>
        <w:t>unnen</w:t>
      </w:r>
      <w:r w:rsidR="003360EB" w:rsidRPr="003360EB">
        <w:rPr>
          <w:sz w:val="24"/>
          <w:szCs w:val="24"/>
        </w:rPr>
        <w:t xml:space="preserve"> zijn dan </w:t>
      </w:r>
      <w:r w:rsidR="003D74CD">
        <w:rPr>
          <w:sz w:val="24"/>
          <w:szCs w:val="24"/>
        </w:rPr>
        <w:t xml:space="preserve">die </w:t>
      </w:r>
      <w:r w:rsidR="003360EB" w:rsidRPr="003360EB">
        <w:rPr>
          <w:sz w:val="24"/>
          <w:szCs w:val="24"/>
        </w:rPr>
        <w:t xml:space="preserve">van </w:t>
      </w:r>
      <w:r w:rsidRPr="003360EB">
        <w:rPr>
          <w:sz w:val="24"/>
          <w:szCs w:val="24"/>
        </w:rPr>
        <w:t>de honoraria die wij in de medicomut kunnen onderhandelen. Zo zijn er geriaters gekend die het inkomen hebben dat in de pers aan nefrologen wordt toege</w:t>
      </w:r>
      <w:r w:rsidR="00505451" w:rsidRPr="003360EB">
        <w:rPr>
          <w:sz w:val="24"/>
          <w:szCs w:val="24"/>
        </w:rPr>
        <w:t>schreven,</w:t>
      </w:r>
      <w:r w:rsidRPr="003360EB">
        <w:rPr>
          <w:sz w:val="24"/>
          <w:szCs w:val="24"/>
        </w:rPr>
        <w:t xml:space="preserve"> of </w:t>
      </w:r>
      <w:r w:rsidR="003360EB" w:rsidRPr="003360EB">
        <w:rPr>
          <w:sz w:val="24"/>
          <w:szCs w:val="24"/>
        </w:rPr>
        <w:t xml:space="preserve">zijn er </w:t>
      </w:r>
      <w:r w:rsidRPr="003360EB">
        <w:rPr>
          <w:sz w:val="24"/>
          <w:szCs w:val="24"/>
        </w:rPr>
        <w:t>ziekenhuizen waar de psychiaters meer verdienen dan de cardiologen.</w:t>
      </w:r>
      <w:r w:rsidR="00505451" w:rsidRPr="003360EB">
        <w:rPr>
          <w:sz w:val="24"/>
          <w:szCs w:val="24"/>
        </w:rPr>
        <w:t xml:space="preserve"> </w:t>
      </w:r>
    </w:p>
    <w:p w14:paraId="0B7BCF9A" w14:textId="18826039" w:rsidR="00CF344E" w:rsidRPr="003360EB" w:rsidRDefault="00505451">
      <w:pPr>
        <w:rPr>
          <w:sz w:val="24"/>
          <w:szCs w:val="24"/>
        </w:rPr>
      </w:pPr>
      <w:r w:rsidRPr="003360EB">
        <w:rPr>
          <w:sz w:val="24"/>
          <w:szCs w:val="24"/>
        </w:rPr>
        <w:t xml:space="preserve">Dit toont nog maar eens dat onze sector een kluwen is waar alles met alles is verbonden. En dus moet er simultaan met de herijking op Rizivniveau een wetwijziging komen die de aard en de transparantie van de afhoudingen </w:t>
      </w:r>
      <w:r w:rsidR="001E022F" w:rsidRPr="003360EB">
        <w:rPr>
          <w:sz w:val="24"/>
          <w:szCs w:val="24"/>
        </w:rPr>
        <w:t>vastlegt</w:t>
      </w:r>
      <w:r w:rsidRPr="003360EB">
        <w:rPr>
          <w:sz w:val="24"/>
          <w:szCs w:val="24"/>
        </w:rPr>
        <w:t>. Dat wil</w:t>
      </w:r>
      <w:r w:rsidR="003D74CD">
        <w:rPr>
          <w:sz w:val="24"/>
          <w:szCs w:val="24"/>
        </w:rPr>
        <w:t>,</w:t>
      </w:r>
      <w:r w:rsidRPr="003360EB">
        <w:rPr>
          <w:sz w:val="24"/>
          <w:szCs w:val="24"/>
        </w:rPr>
        <w:t xml:space="preserve"> </w:t>
      </w:r>
      <w:r w:rsidR="003360EB" w:rsidRPr="003360EB">
        <w:rPr>
          <w:sz w:val="24"/>
          <w:szCs w:val="24"/>
        </w:rPr>
        <w:t>om te beginnen</w:t>
      </w:r>
      <w:r w:rsidR="003D74CD">
        <w:rPr>
          <w:sz w:val="24"/>
          <w:szCs w:val="24"/>
        </w:rPr>
        <w:t>,</w:t>
      </w:r>
      <w:r w:rsidR="003360EB" w:rsidRPr="003360EB">
        <w:rPr>
          <w:sz w:val="24"/>
          <w:szCs w:val="24"/>
        </w:rPr>
        <w:t xml:space="preserve"> </w:t>
      </w:r>
      <w:r w:rsidRPr="003360EB">
        <w:rPr>
          <w:sz w:val="24"/>
          <w:szCs w:val="24"/>
        </w:rPr>
        <w:t>volgens ons zeggen</w:t>
      </w:r>
      <w:r w:rsidR="003D74CD">
        <w:rPr>
          <w:sz w:val="24"/>
          <w:szCs w:val="24"/>
        </w:rPr>
        <w:t>:</w:t>
      </w:r>
      <w:r w:rsidRPr="003360EB">
        <w:rPr>
          <w:sz w:val="24"/>
          <w:szCs w:val="24"/>
        </w:rPr>
        <w:t xml:space="preserve"> een opsplitsing in directe kosten, indirecte kosten en bijzondere bijdragen </w:t>
      </w:r>
      <w:r w:rsidR="00B55BC9" w:rsidRPr="003360EB">
        <w:rPr>
          <w:sz w:val="24"/>
          <w:szCs w:val="24"/>
        </w:rPr>
        <w:t xml:space="preserve">en </w:t>
      </w:r>
      <w:r w:rsidRPr="003360EB">
        <w:rPr>
          <w:sz w:val="24"/>
          <w:szCs w:val="24"/>
        </w:rPr>
        <w:t xml:space="preserve">met een </w:t>
      </w:r>
      <w:r w:rsidR="00B55BC9" w:rsidRPr="003360EB">
        <w:rPr>
          <w:sz w:val="24"/>
          <w:szCs w:val="24"/>
        </w:rPr>
        <w:t xml:space="preserve">duidelijke </w:t>
      </w:r>
      <w:proofErr w:type="spellStart"/>
      <w:r w:rsidRPr="003360EB">
        <w:rPr>
          <w:sz w:val="24"/>
          <w:szCs w:val="24"/>
        </w:rPr>
        <w:t>aflijning</w:t>
      </w:r>
      <w:proofErr w:type="spellEnd"/>
      <w:r w:rsidRPr="003360EB">
        <w:rPr>
          <w:sz w:val="24"/>
          <w:szCs w:val="24"/>
        </w:rPr>
        <w:t xml:space="preserve"> van wat in die indirecte kosten wel en niet thuishoort. En uitgedrukt in euro en niet in procenten. Ruimte voor solidariteit kan blijven bestaan op basis van e</w:t>
      </w:r>
      <w:r w:rsidR="00B55BC9" w:rsidRPr="003360EB">
        <w:rPr>
          <w:sz w:val="24"/>
          <w:szCs w:val="24"/>
        </w:rPr>
        <w:t>e</w:t>
      </w:r>
      <w:r w:rsidRPr="003360EB">
        <w:rPr>
          <w:sz w:val="24"/>
          <w:szCs w:val="24"/>
        </w:rPr>
        <w:t>n transparant percentage op het saldo</w:t>
      </w:r>
      <w:r w:rsidR="00B55BC9" w:rsidRPr="003360EB">
        <w:rPr>
          <w:sz w:val="24"/>
          <w:szCs w:val="24"/>
        </w:rPr>
        <w:t xml:space="preserve"> maar niet langer</w:t>
      </w:r>
      <w:r w:rsidRPr="003360EB">
        <w:rPr>
          <w:sz w:val="24"/>
          <w:szCs w:val="24"/>
        </w:rPr>
        <w:t xml:space="preserve"> op basis van afhoudingen à la </w:t>
      </w:r>
      <w:proofErr w:type="spellStart"/>
      <w:r w:rsidRPr="003360EB">
        <w:rPr>
          <w:sz w:val="24"/>
          <w:szCs w:val="24"/>
        </w:rPr>
        <w:t>tête</w:t>
      </w:r>
      <w:proofErr w:type="spellEnd"/>
      <w:r w:rsidRPr="003360EB">
        <w:rPr>
          <w:sz w:val="24"/>
          <w:szCs w:val="24"/>
        </w:rPr>
        <w:t xml:space="preserve"> du client. Jammer genoeg worden we daar in de </w:t>
      </w:r>
      <w:r w:rsidR="003D74CD">
        <w:rPr>
          <w:sz w:val="24"/>
          <w:szCs w:val="24"/>
        </w:rPr>
        <w:t>S</w:t>
      </w:r>
      <w:r w:rsidRPr="003360EB">
        <w:rPr>
          <w:sz w:val="24"/>
          <w:szCs w:val="24"/>
        </w:rPr>
        <w:t>tuurgroep niet in gevolgd.</w:t>
      </w:r>
    </w:p>
    <w:p w14:paraId="69C080A4" w14:textId="77777777" w:rsidR="003360EB" w:rsidRPr="003360EB" w:rsidRDefault="003360EB">
      <w:pPr>
        <w:rPr>
          <w:sz w:val="24"/>
          <w:szCs w:val="24"/>
        </w:rPr>
      </w:pPr>
    </w:p>
    <w:p w14:paraId="58A31736" w14:textId="193F8DBB" w:rsidR="00E02D00" w:rsidRPr="003360EB" w:rsidRDefault="00CF344E">
      <w:pPr>
        <w:rPr>
          <w:sz w:val="24"/>
          <w:szCs w:val="24"/>
        </w:rPr>
      </w:pPr>
      <w:r w:rsidRPr="003360EB">
        <w:rPr>
          <w:sz w:val="24"/>
          <w:szCs w:val="24"/>
        </w:rPr>
        <w:t>V</w:t>
      </w:r>
      <w:r w:rsidR="00E02D00" w:rsidRPr="003360EB">
        <w:rPr>
          <w:sz w:val="24"/>
          <w:szCs w:val="24"/>
        </w:rPr>
        <w:t xml:space="preserve">roeg of laat gaat </w:t>
      </w:r>
      <w:r w:rsidR="001E022F" w:rsidRPr="003360EB">
        <w:rPr>
          <w:sz w:val="24"/>
          <w:szCs w:val="24"/>
        </w:rPr>
        <w:t xml:space="preserve">een en ander ons toch </w:t>
      </w:r>
      <w:r w:rsidR="00E02D00" w:rsidRPr="003360EB">
        <w:rPr>
          <w:sz w:val="24"/>
          <w:szCs w:val="24"/>
        </w:rPr>
        <w:t xml:space="preserve">brengen bij de vraag wat voor een arts, huisarts of specialist, een verantwoord </w:t>
      </w:r>
      <w:r w:rsidR="001E022F" w:rsidRPr="003360EB">
        <w:rPr>
          <w:sz w:val="24"/>
          <w:szCs w:val="24"/>
        </w:rPr>
        <w:t>‘</w:t>
      </w:r>
      <w:proofErr w:type="spellStart"/>
      <w:r w:rsidR="00E02D00" w:rsidRPr="003360EB">
        <w:rPr>
          <w:sz w:val="24"/>
          <w:szCs w:val="24"/>
        </w:rPr>
        <w:t>normuurinkomen</w:t>
      </w:r>
      <w:proofErr w:type="spellEnd"/>
      <w:r w:rsidR="001E022F" w:rsidRPr="003360EB">
        <w:rPr>
          <w:sz w:val="24"/>
          <w:szCs w:val="24"/>
        </w:rPr>
        <w:t>’</w:t>
      </w:r>
      <w:r w:rsidR="00E02D00" w:rsidRPr="003360EB">
        <w:rPr>
          <w:sz w:val="24"/>
          <w:szCs w:val="24"/>
        </w:rPr>
        <w:t xml:space="preserve"> </w:t>
      </w:r>
      <w:r w:rsidR="003D74CD">
        <w:rPr>
          <w:sz w:val="24"/>
          <w:szCs w:val="24"/>
        </w:rPr>
        <w:t xml:space="preserve">(en dus niet inkomen) </w:t>
      </w:r>
      <w:r w:rsidR="00E02D00" w:rsidRPr="003360EB">
        <w:rPr>
          <w:sz w:val="24"/>
          <w:szCs w:val="24"/>
        </w:rPr>
        <w:t>is. In plaats van ons vast</w:t>
      </w:r>
      <w:r w:rsidR="003D74CD">
        <w:rPr>
          <w:sz w:val="24"/>
          <w:szCs w:val="24"/>
        </w:rPr>
        <w:t xml:space="preserve"> te </w:t>
      </w:r>
      <w:r w:rsidR="00E02D00" w:rsidRPr="003360EB">
        <w:rPr>
          <w:sz w:val="24"/>
          <w:szCs w:val="24"/>
        </w:rPr>
        <w:t xml:space="preserve">pinnen op een bedrag wil ik de vraag graag aan u voorleggen. </w:t>
      </w:r>
    </w:p>
    <w:p w14:paraId="08E32810" w14:textId="74F0CFB0" w:rsidR="00E02D00" w:rsidRPr="003360EB" w:rsidRDefault="00E02D00">
      <w:pPr>
        <w:rPr>
          <w:sz w:val="24"/>
          <w:szCs w:val="24"/>
        </w:rPr>
      </w:pPr>
      <w:r w:rsidRPr="003360EB">
        <w:rPr>
          <w:sz w:val="24"/>
          <w:szCs w:val="24"/>
        </w:rPr>
        <w:t xml:space="preserve">Onder </w:t>
      </w:r>
      <w:r w:rsidR="001E022F" w:rsidRPr="003360EB">
        <w:rPr>
          <w:sz w:val="24"/>
          <w:szCs w:val="24"/>
        </w:rPr>
        <w:t>‘</w:t>
      </w:r>
      <w:proofErr w:type="spellStart"/>
      <w:r w:rsidRPr="003360EB">
        <w:rPr>
          <w:sz w:val="24"/>
          <w:szCs w:val="24"/>
        </w:rPr>
        <w:t>normuurinkomen</w:t>
      </w:r>
      <w:proofErr w:type="spellEnd"/>
      <w:r w:rsidR="001E022F" w:rsidRPr="003360EB">
        <w:rPr>
          <w:sz w:val="24"/>
          <w:szCs w:val="24"/>
        </w:rPr>
        <w:t>’</w:t>
      </w:r>
      <w:r w:rsidRPr="003360EB">
        <w:rPr>
          <w:sz w:val="24"/>
          <w:szCs w:val="24"/>
        </w:rPr>
        <w:t xml:space="preserve"> versta </w:t>
      </w:r>
      <w:r w:rsidR="005409CE" w:rsidRPr="003360EB">
        <w:rPr>
          <w:sz w:val="24"/>
          <w:szCs w:val="24"/>
        </w:rPr>
        <w:t>ik</w:t>
      </w:r>
      <w:r w:rsidRPr="003360EB">
        <w:rPr>
          <w:sz w:val="24"/>
          <w:szCs w:val="24"/>
        </w:rPr>
        <w:t xml:space="preserve">: het toegekende honorarium </w:t>
      </w:r>
      <w:r w:rsidR="003E3F04" w:rsidRPr="003360EB">
        <w:rPr>
          <w:sz w:val="24"/>
          <w:szCs w:val="24"/>
        </w:rPr>
        <w:t xml:space="preserve">voor een uur </w:t>
      </w:r>
      <w:r w:rsidR="001E022F" w:rsidRPr="003360EB">
        <w:rPr>
          <w:sz w:val="24"/>
          <w:szCs w:val="24"/>
        </w:rPr>
        <w:t>medische</w:t>
      </w:r>
      <w:r w:rsidR="003E3F04" w:rsidRPr="003360EB">
        <w:rPr>
          <w:sz w:val="24"/>
          <w:szCs w:val="24"/>
        </w:rPr>
        <w:t xml:space="preserve"> arbeid, </w:t>
      </w:r>
      <w:r w:rsidRPr="003360EB">
        <w:rPr>
          <w:sz w:val="24"/>
          <w:szCs w:val="24"/>
        </w:rPr>
        <w:t xml:space="preserve">na afhouding of afsplitsing van kosten en bijdragen, voor een gemiddelde activiteit </w:t>
      </w:r>
      <w:r w:rsidR="003E3F04" w:rsidRPr="003360EB">
        <w:rPr>
          <w:sz w:val="24"/>
          <w:szCs w:val="24"/>
        </w:rPr>
        <w:t xml:space="preserve">tijdens de normale werkuren </w:t>
      </w:r>
      <w:r w:rsidRPr="003360EB">
        <w:rPr>
          <w:sz w:val="24"/>
          <w:szCs w:val="24"/>
        </w:rPr>
        <w:t xml:space="preserve">(bijvoorbeeld een raadpleging inwendige geneeskunde </w:t>
      </w:r>
      <w:r w:rsidR="005409CE" w:rsidRPr="003360EB">
        <w:rPr>
          <w:sz w:val="24"/>
          <w:szCs w:val="24"/>
        </w:rPr>
        <w:t xml:space="preserve">met verslag </w:t>
      </w:r>
      <w:r w:rsidRPr="003360EB">
        <w:rPr>
          <w:sz w:val="24"/>
          <w:szCs w:val="24"/>
        </w:rPr>
        <w:t xml:space="preserve">en niet het herstel van een </w:t>
      </w:r>
      <w:proofErr w:type="spellStart"/>
      <w:r w:rsidRPr="003360EB">
        <w:rPr>
          <w:sz w:val="24"/>
          <w:szCs w:val="24"/>
        </w:rPr>
        <w:t>geruptureerd</w:t>
      </w:r>
      <w:proofErr w:type="spellEnd"/>
      <w:r w:rsidRPr="003360EB">
        <w:rPr>
          <w:sz w:val="24"/>
          <w:szCs w:val="24"/>
        </w:rPr>
        <w:t xml:space="preserve"> aorta-aneurysma in het midden van de nacht</w:t>
      </w:r>
      <w:r w:rsidR="003E3F04" w:rsidRPr="003360EB">
        <w:rPr>
          <w:sz w:val="24"/>
          <w:szCs w:val="24"/>
        </w:rPr>
        <w:t>)</w:t>
      </w:r>
      <w:r w:rsidRPr="003360EB">
        <w:rPr>
          <w:sz w:val="24"/>
          <w:szCs w:val="24"/>
        </w:rPr>
        <w:t>, voor een gemiddelde opleidingsduur van 6 jaar, en uiteraard voor belasting</w:t>
      </w:r>
      <w:r w:rsidR="005409CE" w:rsidRPr="003360EB">
        <w:rPr>
          <w:sz w:val="24"/>
          <w:szCs w:val="24"/>
        </w:rPr>
        <w:t>en</w:t>
      </w:r>
      <w:r w:rsidRPr="003360EB">
        <w:rPr>
          <w:sz w:val="24"/>
          <w:szCs w:val="24"/>
        </w:rPr>
        <w:t xml:space="preserve"> en RSZ.</w:t>
      </w:r>
    </w:p>
    <w:p w14:paraId="35F0969B" w14:textId="1913F91C" w:rsidR="00E02D00" w:rsidRPr="003360EB" w:rsidRDefault="00E02D00">
      <w:pPr>
        <w:rPr>
          <w:sz w:val="24"/>
          <w:szCs w:val="24"/>
        </w:rPr>
      </w:pPr>
      <w:r w:rsidRPr="003360EB">
        <w:rPr>
          <w:sz w:val="24"/>
          <w:szCs w:val="24"/>
        </w:rPr>
        <w:t>Vragen staat natuurlijk vrij maar als wij vanuit onze minderheid</w:t>
      </w:r>
      <w:r w:rsidR="00234934" w:rsidRPr="003360EB">
        <w:rPr>
          <w:sz w:val="24"/>
          <w:szCs w:val="24"/>
        </w:rPr>
        <w:t>s</w:t>
      </w:r>
      <w:r w:rsidRPr="003360EB">
        <w:rPr>
          <w:sz w:val="24"/>
          <w:szCs w:val="24"/>
        </w:rPr>
        <w:t xml:space="preserve">positie in de medicomut toch veel van onze programmapunten </w:t>
      </w:r>
      <w:r w:rsidR="00234934" w:rsidRPr="003360EB">
        <w:rPr>
          <w:sz w:val="24"/>
          <w:szCs w:val="24"/>
        </w:rPr>
        <w:t xml:space="preserve">hebben </w:t>
      </w:r>
      <w:r w:rsidRPr="003360EB">
        <w:rPr>
          <w:sz w:val="24"/>
          <w:szCs w:val="24"/>
        </w:rPr>
        <w:t>kunnen realiseren dan is het omdat we geen populistische maar realistische en geloofwaardige dossier</w:t>
      </w:r>
      <w:r w:rsidR="00234934" w:rsidRPr="003360EB">
        <w:rPr>
          <w:sz w:val="24"/>
          <w:szCs w:val="24"/>
        </w:rPr>
        <w:t>s</w:t>
      </w:r>
      <w:r w:rsidRPr="003360EB">
        <w:rPr>
          <w:sz w:val="24"/>
          <w:szCs w:val="24"/>
        </w:rPr>
        <w:t xml:space="preserve"> indien</w:t>
      </w:r>
      <w:r w:rsidR="00234934" w:rsidRPr="003360EB">
        <w:rPr>
          <w:sz w:val="24"/>
          <w:szCs w:val="24"/>
        </w:rPr>
        <w:t>en en dat willen we graag zo houden</w:t>
      </w:r>
      <w:r w:rsidRPr="003360EB">
        <w:rPr>
          <w:sz w:val="24"/>
          <w:szCs w:val="24"/>
        </w:rPr>
        <w:t>.</w:t>
      </w:r>
    </w:p>
    <w:p w14:paraId="43287399" w14:textId="77777777" w:rsidR="003360EB" w:rsidRPr="003360EB" w:rsidRDefault="003360EB" w:rsidP="003360EB">
      <w:pPr>
        <w:rPr>
          <w:sz w:val="18"/>
          <w:szCs w:val="18"/>
        </w:rPr>
      </w:pPr>
      <w:r w:rsidRPr="003360EB">
        <w:rPr>
          <w:sz w:val="18"/>
          <w:szCs w:val="18"/>
        </w:rPr>
        <w:t>*Wat is, onder de gestelde voorwaarden, volgens u een billijk bruto ‘</w:t>
      </w:r>
      <w:proofErr w:type="spellStart"/>
      <w:r w:rsidRPr="003360EB">
        <w:rPr>
          <w:sz w:val="18"/>
          <w:szCs w:val="18"/>
        </w:rPr>
        <w:t>normuurinkomen</w:t>
      </w:r>
      <w:proofErr w:type="spellEnd"/>
      <w:r w:rsidRPr="003360EB">
        <w:rPr>
          <w:sz w:val="18"/>
          <w:szCs w:val="18"/>
        </w:rPr>
        <w:t>’ voor de arts:</w:t>
      </w:r>
    </w:p>
    <w:p w14:paraId="01E7922C" w14:textId="77777777" w:rsidR="003360EB" w:rsidRPr="003360EB" w:rsidRDefault="003360EB" w:rsidP="003360EB">
      <w:pPr>
        <w:rPr>
          <w:sz w:val="18"/>
          <w:szCs w:val="18"/>
        </w:rPr>
      </w:pPr>
    </w:p>
    <w:p w14:paraId="2BDF5071" w14:textId="77777777" w:rsidR="003360EB" w:rsidRPr="003360EB" w:rsidRDefault="003360EB" w:rsidP="003360EB">
      <w:pPr>
        <w:pStyle w:val="Lijstalinea"/>
        <w:numPr>
          <w:ilvl w:val="0"/>
          <w:numId w:val="1"/>
        </w:numPr>
        <w:rPr>
          <w:rFonts w:eastAsia="Times New Roman"/>
          <w:sz w:val="18"/>
          <w:szCs w:val="18"/>
        </w:rPr>
      </w:pPr>
      <w:r w:rsidRPr="003360EB">
        <w:rPr>
          <w:rFonts w:eastAsia="Times New Roman"/>
          <w:sz w:val="18"/>
          <w:szCs w:val="18"/>
        </w:rPr>
        <w:lastRenderedPageBreak/>
        <w:t>50-100€</w:t>
      </w:r>
    </w:p>
    <w:p w14:paraId="311DCA35" w14:textId="77777777" w:rsidR="003360EB" w:rsidRPr="003360EB" w:rsidRDefault="003360EB" w:rsidP="003360EB">
      <w:pPr>
        <w:rPr>
          <w:sz w:val="18"/>
          <w:szCs w:val="18"/>
        </w:rPr>
      </w:pPr>
    </w:p>
    <w:p w14:paraId="5EE324D9" w14:textId="77777777" w:rsidR="003360EB" w:rsidRPr="003360EB" w:rsidRDefault="003360EB" w:rsidP="003360EB">
      <w:pPr>
        <w:pStyle w:val="Lijstalinea"/>
        <w:numPr>
          <w:ilvl w:val="0"/>
          <w:numId w:val="1"/>
        </w:numPr>
        <w:rPr>
          <w:rFonts w:eastAsia="Times New Roman"/>
          <w:sz w:val="18"/>
          <w:szCs w:val="18"/>
        </w:rPr>
      </w:pPr>
      <w:r w:rsidRPr="003360EB">
        <w:rPr>
          <w:rFonts w:eastAsia="Times New Roman"/>
          <w:sz w:val="18"/>
          <w:szCs w:val="18"/>
        </w:rPr>
        <w:t>100-150€</w:t>
      </w:r>
    </w:p>
    <w:p w14:paraId="4B09919E" w14:textId="77777777" w:rsidR="003360EB" w:rsidRPr="003360EB" w:rsidRDefault="003360EB" w:rsidP="003360EB">
      <w:pPr>
        <w:rPr>
          <w:sz w:val="18"/>
          <w:szCs w:val="18"/>
        </w:rPr>
      </w:pPr>
    </w:p>
    <w:p w14:paraId="49242CBF" w14:textId="77777777" w:rsidR="003360EB" w:rsidRPr="003360EB" w:rsidRDefault="003360EB" w:rsidP="003360EB">
      <w:pPr>
        <w:pStyle w:val="Lijstalinea"/>
        <w:numPr>
          <w:ilvl w:val="0"/>
          <w:numId w:val="1"/>
        </w:numPr>
        <w:rPr>
          <w:rFonts w:eastAsia="Times New Roman"/>
          <w:sz w:val="18"/>
          <w:szCs w:val="18"/>
        </w:rPr>
      </w:pPr>
      <w:r w:rsidRPr="003360EB">
        <w:rPr>
          <w:rFonts w:eastAsia="Times New Roman"/>
          <w:sz w:val="18"/>
          <w:szCs w:val="18"/>
        </w:rPr>
        <w:t>150-200€</w:t>
      </w:r>
    </w:p>
    <w:p w14:paraId="0BD566C5" w14:textId="77777777" w:rsidR="003360EB" w:rsidRPr="003360EB" w:rsidRDefault="003360EB" w:rsidP="003360EB">
      <w:pPr>
        <w:rPr>
          <w:sz w:val="18"/>
          <w:szCs w:val="18"/>
        </w:rPr>
      </w:pPr>
    </w:p>
    <w:p w14:paraId="14D43CB4" w14:textId="77777777" w:rsidR="003360EB" w:rsidRPr="003360EB" w:rsidRDefault="003360EB" w:rsidP="003360EB">
      <w:pPr>
        <w:pStyle w:val="Lijstalinea"/>
        <w:numPr>
          <w:ilvl w:val="0"/>
          <w:numId w:val="1"/>
        </w:numPr>
        <w:rPr>
          <w:rFonts w:eastAsia="Times New Roman"/>
          <w:sz w:val="18"/>
          <w:szCs w:val="18"/>
        </w:rPr>
      </w:pPr>
      <w:r w:rsidRPr="003360EB">
        <w:rPr>
          <w:rFonts w:eastAsia="Times New Roman"/>
          <w:sz w:val="18"/>
          <w:szCs w:val="18"/>
        </w:rPr>
        <w:t>200-250€</w:t>
      </w:r>
    </w:p>
    <w:p w14:paraId="2D299484" w14:textId="77777777" w:rsidR="003360EB" w:rsidRPr="003360EB" w:rsidRDefault="003360EB" w:rsidP="003360EB">
      <w:pPr>
        <w:rPr>
          <w:sz w:val="18"/>
          <w:szCs w:val="18"/>
        </w:rPr>
      </w:pPr>
    </w:p>
    <w:p w14:paraId="2F335E9A" w14:textId="77777777" w:rsidR="003360EB" w:rsidRPr="003360EB" w:rsidRDefault="003360EB" w:rsidP="003360EB">
      <w:pPr>
        <w:pStyle w:val="Lijstalinea"/>
        <w:numPr>
          <w:ilvl w:val="0"/>
          <w:numId w:val="1"/>
        </w:numPr>
        <w:rPr>
          <w:rFonts w:eastAsia="Times New Roman"/>
          <w:sz w:val="18"/>
          <w:szCs w:val="18"/>
        </w:rPr>
      </w:pPr>
      <w:r w:rsidRPr="003360EB">
        <w:rPr>
          <w:rFonts w:eastAsia="Times New Roman"/>
          <w:sz w:val="18"/>
          <w:szCs w:val="18"/>
        </w:rPr>
        <w:t>&gt;250€</w:t>
      </w:r>
    </w:p>
    <w:p w14:paraId="60C0FAD5" w14:textId="77777777" w:rsidR="003360EB" w:rsidRPr="003360EB" w:rsidRDefault="003360EB" w:rsidP="003360EB">
      <w:pPr>
        <w:pStyle w:val="Lijstalinea"/>
        <w:rPr>
          <w:sz w:val="18"/>
          <w:szCs w:val="18"/>
        </w:rPr>
      </w:pPr>
    </w:p>
    <w:p w14:paraId="6663A2C1" w14:textId="77777777" w:rsidR="003360EB" w:rsidRPr="003360EB" w:rsidRDefault="003360EB" w:rsidP="003360EB">
      <w:pPr>
        <w:rPr>
          <w:sz w:val="18"/>
          <w:szCs w:val="18"/>
        </w:rPr>
      </w:pPr>
    </w:p>
    <w:p w14:paraId="58AEBA88" w14:textId="2FBAB8DC" w:rsidR="00234934" w:rsidRPr="003360EB" w:rsidRDefault="00E02D00">
      <w:pPr>
        <w:rPr>
          <w:sz w:val="24"/>
          <w:szCs w:val="24"/>
        </w:rPr>
      </w:pPr>
      <w:r w:rsidRPr="003360EB">
        <w:rPr>
          <w:sz w:val="24"/>
          <w:szCs w:val="24"/>
        </w:rPr>
        <w:t>De tweede vraag die ik u wil voorleggen. Bent u wel of niet akkoord dat</w:t>
      </w:r>
      <w:r w:rsidR="005409CE" w:rsidRPr="003360EB">
        <w:rPr>
          <w:sz w:val="24"/>
          <w:szCs w:val="24"/>
        </w:rPr>
        <w:t>,</w:t>
      </w:r>
      <w:r w:rsidRPr="003360EB">
        <w:rPr>
          <w:sz w:val="24"/>
          <w:szCs w:val="24"/>
        </w:rPr>
        <w:t xml:space="preserve"> in afwachting van de herziening van de nomenclatuur, en dus alleszins voor het volgende akkoord 2024, de opwaardering van de verschillende </w:t>
      </w:r>
      <w:r w:rsidR="00234934" w:rsidRPr="003360EB">
        <w:rPr>
          <w:sz w:val="24"/>
          <w:szCs w:val="24"/>
        </w:rPr>
        <w:t>raadplegingshonoraria onze prioriteit moet zijn?</w:t>
      </w:r>
    </w:p>
    <w:p w14:paraId="3DC84B22" w14:textId="77777777" w:rsidR="003360EB" w:rsidRPr="003360EB" w:rsidRDefault="003360EB" w:rsidP="003360EB">
      <w:pPr>
        <w:rPr>
          <w:sz w:val="18"/>
          <w:szCs w:val="18"/>
        </w:rPr>
      </w:pPr>
      <w:r w:rsidRPr="003360EB">
        <w:rPr>
          <w:sz w:val="18"/>
          <w:szCs w:val="18"/>
        </w:rPr>
        <w:t>*Op korte termijn en in afwachting van de hervorming van de nomenclatuur is een verdere opwaardering van de raadplegingshonoraria de eerste prioriteit.</w:t>
      </w:r>
    </w:p>
    <w:p w14:paraId="72E1A28E" w14:textId="77777777" w:rsidR="003360EB" w:rsidRPr="003360EB" w:rsidRDefault="003360EB" w:rsidP="003360EB">
      <w:pPr>
        <w:rPr>
          <w:sz w:val="18"/>
          <w:szCs w:val="18"/>
        </w:rPr>
      </w:pPr>
      <w:r w:rsidRPr="003360EB">
        <w:rPr>
          <w:sz w:val="18"/>
          <w:szCs w:val="18"/>
        </w:rPr>
        <w:t>                J</w:t>
      </w:r>
    </w:p>
    <w:p w14:paraId="55260C82" w14:textId="362CEB84" w:rsidR="003360EB" w:rsidRDefault="003360EB" w:rsidP="003360EB">
      <w:pPr>
        <w:rPr>
          <w:sz w:val="18"/>
          <w:szCs w:val="18"/>
        </w:rPr>
      </w:pPr>
      <w:r w:rsidRPr="003360EB">
        <w:rPr>
          <w:sz w:val="18"/>
          <w:szCs w:val="18"/>
        </w:rPr>
        <w:t>                N</w:t>
      </w:r>
    </w:p>
    <w:p w14:paraId="745403B6" w14:textId="561F5860" w:rsidR="003D74CD" w:rsidRDefault="003D74CD" w:rsidP="003360EB">
      <w:pPr>
        <w:rPr>
          <w:sz w:val="18"/>
          <w:szCs w:val="18"/>
        </w:rPr>
      </w:pPr>
    </w:p>
    <w:p w14:paraId="0B8E2D13" w14:textId="77777777" w:rsidR="003D74CD" w:rsidRPr="003360EB" w:rsidRDefault="003D74CD" w:rsidP="003360EB">
      <w:pPr>
        <w:rPr>
          <w:sz w:val="18"/>
          <w:szCs w:val="18"/>
        </w:rPr>
      </w:pPr>
    </w:p>
    <w:p w14:paraId="6A84D359" w14:textId="77777777" w:rsidR="006C7FD7" w:rsidRPr="003360EB" w:rsidRDefault="006C7FD7">
      <w:pPr>
        <w:rPr>
          <w:b/>
          <w:bCs/>
          <w:sz w:val="24"/>
          <w:szCs w:val="24"/>
        </w:rPr>
      </w:pPr>
    </w:p>
    <w:p w14:paraId="1B260B80" w14:textId="5C971408" w:rsidR="00E02D00" w:rsidRPr="003360EB" w:rsidRDefault="00234934">
      <w:pPr>
        <w:rPr>
          <w:b/>
          <w:bCs/>
          <w:sz w:val="24"/>
          <w:szCs w:val="24"/>
        </w:rPr>
      </w:pPr>
      <w:r w:rsidRPr="003360EB">
        <w:rPr>
          <w:b/>
          <w:bCs/>
          <w:sz w:val="24"/>
          <w:szCs w:val="24"/>
        </w:rPr>
        <w:t>Robert Rutsaert</w:t>
      </w:r>
    </w:p>
    <w:p w14:paraId="2AE86294" w14:textId="764C4315" w:rsidR="006E3F70" w:rsidRPr="003360EB" w:rsidRDefault="006E3F70">
      <w:pPr>
        <w:rPr>
          <w:b/>
          <w:bCs/>
          <w:sz w:val="24"/>
          <w:szCs w:val="24"/>
        </w:rPr>
      </w:pPr>
      <w:r w:rsidRPr="003360EB">
        <w:rPr>
          <w:b/>
          <w:bCs/>
          <w:sz w:val="24"/>
          <w:szCs w:val="24"/>
        </w:rPr>
        <w:t>11/3/2023</w:t>
      </w:r>
    </w:p>
    <w:p w14:paraId="4C8C8F9B" w14:textId="476E032D" w:rsidR="00E02D00" w:rsidRPr="003360EB" w:rsidRDefault="00E02D00">
      <w:pPr>
        <w:rPr>
          <w:sz w:val="24"/>
          <w:szCs w:val="24"/>
        </w:rPr>
      </w:pPr>
    </w:p>
    <w:p w14:paraId="17B70D09" w14:textId="647BDE18" w:rsidR="00E02D00" w:rsidRPr="003360EB" w:rsidRDefault="00E02D00">
      <w:pPr>
        <w:rPr>
          <w:sz w:val="24"/>
          <w:szCs w:val="24"/>
        </w:rPr>
      </w:pPr>
    </w:p>
    <w:p w14:paraId="7F043806" w14:textId="77777777" w:rsidR="00E02D00" w:rsidRPr="003360EB" w:rsidRDefault="00E02D00">
      <w:pPr>
        <w:rPr>
          <w:sz w:val="24"/>
          <w:szCs w:val="24"/>
        </w:rPr>
      </w:pPr>
    </w:p>
    <w:p w14:paraId="5C7D8359" w14:textId="77777777" w:rsidR="008968BA" w:rsidRPr="003360EB" w:rsidRDefault="008968BA">
      <w:pPr>
        <w:rPr>
          <w:sz w:val="24"/>
          <w:szCs w:val="24"/>
        </w:rPr>
      </w:pPr>
    </w:p>
    <w:p w14:paraId="65600776" w14:textId="300B24A4" w:rsidR="008968BA" w:rsidRPr="003360EB" w:rsidRDefault="008968BA">
      <w:pPr>
        <w:rPr>
          <w:sz w:val="24"/>
          <w:szCs w:val="24"/>
        </w:rPr>
      </w:pPr>
    </w:p>
    <w:p w14:paraId="36897B33" w14:textId="77777777" w:rsidR="008968BA" w:rsidRPr="003360EB" w:rsidRDefault="008968BA">
      <w:pPr>
        <w:rPr>
          <w:sz w:val="24"/>
          <w:szCs w:val="24"/>
        </w:rPr>
      </w:pPr>
    </w:p>
    <w:sectPr w:rsidR="008968BA" w:rsidRPr="003360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A28E7"/>
    <w:multiLevelType w:val="hybridMultilevel"/>
    <w:tmpl w:val="C9EAB884"/>
    <w:lvl w:ilvl="0" w:tplc="08130011">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16cid:durableId="20852250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BA"/>
    <w:rsid w:val="00064C89"/>
    <w:rsid w:val="00087A93"/>
    <w:rsid w:val="001E022F"/>
    <w:rsid w:val="00234934"/>
    <w:rsid w:val="003234F6"/>
    <w:rsid w:val="003360EB"/>
    <w:rsid w:val="003D74CD"/>
    <w:rsid w:val="003E3F04"/>
    <w:rsid w:val="00437E91"/>
    <w:rsid w:val="00505451"/>
    <w:rsid w:val="005409CE"/>
    <w:rsid w:val="006C7FD7"/>
    <w:rsid w:val="006E3F70"/>
    <w:rsid w:val="008968BA"/>
    <w:rsid w:val="008B0891"/>
    <w:rsid w:val="008E4E3E"/>
    <w:rsid w:val="00A475BC"/>
    <w:rsid w:val="00B46AC0"/>
    <w:rsid w:val="00B55BC9"/>
    <w:rsid w:val="00CE2B72"/>
    <w:rsid w:val="00CF344E"/>
    <w:rsid w:val="00D1415E"/>
    <w:rsid w:val="00E02D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0252"/>
  <w15:chartTrackingRefBased/>
  <w15:docId w15:val="{4AC91585-AE7A-4CD9-9B96-688E0CC4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360EB"/>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31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1059</Words>
  <Characters>5825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Rutsaert</dc:creator>
  <cp:keywords/>
  <dc:description/>
  <cp:lastModifiedBy>Michel Wijns</cp:lastModifiedBy>
  <cp:revision>2</cp:revision>
  <cp:lastPrinted>2023-03-10T20:39:00Z</cp:lastPrinted>
  <dcterms:created xsi:type="dcterms:W3CDTF">2023-05-16T09:45:00Z</dcterms:created>
  <dcterms:modified xsi:type="dcterms:W3CDTF">2023-05-16T09:45:00Z</dcterms:modified>
</cp:coreProperties>
</file>